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0A" w:rsidRDefault="00D3447F">
      <w:pPr>
        <w:jc w:val="center"/>
      </w:pPr>
      <w:r>
        <w:rPr>
          <w:rFonts w:ascii="Times New Roman" w:hAnsi="Times New Roman"/>
          <w:b/>
          <w:color w:val="993366"/>
          <w:sz w:val="32"/>
        </w:rPr>
        <w:t>Коллекция COS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EA2D0A">
        <w:tc>
          <w:tcPr>
            <w:tcW w:w="4320" w:type="dxa"/>
          </w:tcPr>
          <w:p w:rsidR="00EA2D0A" w:rsidRDefault="00D3447F">
            <w:r>
              <w:t>Наименование</w:t>
            </w:r>
          </w:p>
        </w:tc>
        <w:tc>
          <w:tcPr>
            <w:tcW w:w="4320" w:type="dxa"/>
          </w:tcPr>
          <w:p w:rsidR="00EA2D0A" w:rsidRDefault="00D3447F">
            <w:r>
              <w:t>Коллекция COS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Материал</w:t>
            </w:r>
          </w:p>
        </w:tc>
        <w:tc>
          <w:tcPr>
            <w:tcW w:w="4320" w:type="dxa"/>
          </w:tcPr>
          <w:p w:rsidR="00EA2D0A" w:rsidRDefault="00D3447F">
            <w:proofErr w:type="spellStart"/>
            <w:r>
              <w:t>Рогожка</w:t>
            </w:r>
            <w:proofErr w:type="spellEnd"/>
          </w:p>
        </w:tc>
      </w:tr>
      <w:tr w:rsidR="00EA2D0A">
        <w:tc>
          <w:tcPr>
            <w:tcW w:w="4320" w:type="dxa"/>
          </w:tcPr>
          <w:p w:rsidR="00EA2D0A" w:rsidRDefault="00D3447F">
            <w:r>
              <w:t>Состав</w:t>
            </w:r>
          </w:p>
        </w:tc>
        <w:tc>
          <w:tcPr>
            <w:tcW w:w="4320" w:type="dxa"/>
          </w:tcPr>
          <w:p w:rsidR="00EA2D0A" w:rsidRDefault="00D3447F">
            <w:r>
              <w:t>85% PES, 8% AC, 7% CO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Ширина ткани, см</w:t>
            </w:r>
          </w:p>
        </w:tc>
        <w:tc>
          <w:tcPr>
            <w:tcW w:w="4320" w:type="dxa"/>
          </w:tcPr>
          <w:p w:rsidR="00EA2D0A" w:rsidRDefault="00D3447F">
            <w:r>
              <w:t>140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Вес, пог.м</w:t>
            </w:r>
          </w:p>
        </w:tc>
        <w:tc>
          <w:tcPr>
            <w:tcW w:w="4320" w:type="dxa"/>
          </w:tcPr>
          <w:p w:rsidR="00EA2D0A" w:rsidRDefault="00D3447F">
            <w:r>
              <w:t>750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Устойчивость к износу (трению)</w:t>
            </w:r>
          </w:p>
        </w:tc>
        <w:tc>
          <w:tcPr>
            <w:tcW w:w="4320" w:type="dxa"/>
          </w:tcPr>
          <w:p w:rsidR="00EA2D0A" w:rsidRPr="00995B91" w:rsidRDefault="00995B91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Устойчивость к свету</w:t>
            </w:r>
          </w:p>
        </w:tc>
        <w:tc>
          <w:tcPr>
            <w:tcW w:w="4320" w:type="dxa"/>
          </w:tcPr>
          <w:p w:rsidR="00EA2D0A" w:rsidRDefault="00995B91">
            <w:r>
              <w:t>5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Устойчивость к химчистке</w:t>
            </w:r>
          </w:p>
        </w:tc>
        <w:tc>
          <w:tcPr>
            <w:tcW w:w="4320" w:type="dxa"/>
          </w:tcPr>
          <w:p w:rsidR="00EA2D0A" w:rsidRDefault="00D3447F">
            <w:r>
              <w:t>5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Стойкость к истиранию (Martindale)</w:t>
            </w:r>
          </w:p>
        </w:tc>
        <w:tc>
          <w:tcPr>
            <w:tcW w:w="4320" w:type="dxa"/>
          </w:tcPr>
          <w:p w:rsidR="00EA2D0A" w:rsidRDefault="00995B91">
            <w:r>
              <w:t>9</w:t>
            </w:r>
            <w:r w:rsidR="00D3447F">
              <w:t>0</w:t>
            </w:r>
            <w:r>
              <w:rPr>
                <w:lang w:val="ru-RU"/>
              </w:rPr>
              <w:t xml:space="preserve"> </w:t>
            </w:r>
            <w:r w:rsidR="00D3447F">
              <w:t>000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Количество цветов в коллекции</w:t>
            </w:r>
          </w:p>
        </w:tc>
        <w:tc>
          <w:tcPr>
            <w:tcW w:w="4320" w:type="dxa"/>
          </w:tcPr>
          <w:p w:rsidR="00EA2D0A" w:rsidRDefault="00D3447F">
            <w:r>
              <w:t>16</w:t>
            </w:r>
          </w:p>
        </w:tc>
      </w:tr>
      <w:tr w:rsidR="00EA2D0A">
        <w:tc>
          <w:tcPr>
            <w:tcW w:w="4320" w:type="dxa"/>
          </w:tcPr>
          <w:p w:rsidR="00EA2D0A" w:rsidRDefault="00D3447F">
            <w:r>
              <w:t>Страна производства</w:t>
            </w:r>
          </w:p>
        </w:tc>
        <w:tc>
          <w:tcPr>
            <w:tcW w:w="4320" w:type="dxa"/>
          </w:tcPr>
          <w:p w:rsidR="00EA2D0A" w:rsidRDefault="00D3447F">
            <w:r>
              <w:t>Китай</w:t>
            </w:r>
          </w:p>
        </w:tc>
      </w:tr>
    </w:tbl>
    <w:p w:rsidR="00EA2D0A" w:rsidRDefault="00EA2D0A"/>
    <w:p w:rsidR="00EA2D0A" w:rsidRDefault="00EA2D0A"/>
    <w:p w:rsidR="00EA2D0A" w:rsidRDefault="00D3447F">
      <w:r>
        <w:rPr>
          <w:lang w:val="ru-RU"/>
        </w:rPr>
        <w:t xml:space="preserve">         </w:t>
      </w:r>
      <w:r w:rsidR="00D11A4E">
        <w:t xml:space="preserve"> </w:t>
      </w:r>
      <w:r>
        <w:rPr>
          <w:lang w:val="ru-RU"/>
        </w:rPr>
        <w:t xml:space="preserve">   </w:t>
      </w:r>
      <w:r w:rsidRPr="00D3447F">
        <w:rPr>
          <w:noProof/>
          <w:lang w:val="ru-RU" w:eastAsia="ru-RU"/>
        </w:rPr>
        <w:drawing>
          <wp:inline distT="0" distB="0" distL="0" distR="0">
            <wp:extent cx="890620" cy="593453"/>
            <wp:effectExtent l="0" t="0" r="5080" b="0"/>
            <wp:docPr id="6" name="Рисунок 6" descr="\\192.168.20.241\post\Mng75\ТЗ\Правила ухода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20.241\post\Mng75\ТЗ\Правила ухода\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31" cy="6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A4E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D3447F">
        <w:rPr>
          <w:noProof/>
          <w:lang w:val="ru-RU" w:eastAsia="ru-RU"/>
        </w:rPr>
        <w:drawing>
          <wp:inline distT="0" distB="0" distL="0" distR="0">
            <wp:extent cx="831273" cy="553908"/>
            <wp:effectExtent l="0" t="0" r="6985" b="0"/>
            <wp:docPr id="7" name="Рисунок 7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63" cy="5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</w:t>
      </w:r>
      <w:r w:rsidRPr="00D3447F">
        <w:rPr>
          <w:noProof/>
          <w:lang w:val="ru-RU" w:eastAsia="ru-RU"/>
        </w:rPr>
        <w:drawing>
          <wp:inline distT="0" distB="0" distL="0" distR="0">
            <wp:extent cx="908442" cy="605328"/>
            <wp:effectExtent l="0" t="0" r="6350" b="4445"/>
            <wp:docPr id="8" name="Рисунок 8" descr="\\192.168.20.241\post\Mng75\ТЗ\Правила ухода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20.241\post\Mng75\ТЗ\Правила ухода\2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57" cy="61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r w:rsidRPr="00D3447F">
        <w:rPr>
          <w:noProof/>
          <w:lang w:val="ru-RU" w:eastAsia="ru-RU"/>
        </w:rPr>
        <w:drawing>
          <wp:inline distT="0" distB="0" distL="0" distR="0">
            <wp:extent cx="854976" cy="569702"/>
            <wp:effectExtent l="0" t="0" r="2540" b="1905"/>
            <wp:docPr id="9" name="Рисунок 9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96" cy="58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A4E">
        <w:t xml:space="preserve">  </w:t>
      </w:r>
      <w:r w:rsidRPr="00D3447F">
        <w:rPr>
          <w:noProof/>
          <w:lang w:val="ru-RU" w:eastAsia="ru-RU"/>
        </w:rPr>
        <w:drawing>
          <wp:inline distT="0" distB="0" distL="0" distR="0">
            <wp:extent cx="878774" cy="585559"/>
            <wp:effectExtent l="0" t="0" r="0" b="5080"/>
            <wp:docPr id="10" name="Рисунок 10" descr="\\192.168.20.241\post\Mng75\ТЗ\Правила уход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20.241\post\Mng75\ТЗ\Правила ухода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86" cy="59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20"/>
        <w:gridCol w:w="1440"/>
      </w:tblGrid>
      <w:tr w:rsidR="00D3447F" w:rsidTr="00D3447F">
        <w:trPr>
          <w:jc w:val="center"/>
        </w:trPr>
        <w:tc>
          <w:tcPr>
            <w:tcW w:w="1440" w:type="dxa"/>
          </w:tcPr>
          <w:p w:rsidR="00D3447F" w:rsidRDefault="00D3447F" w:rsidP="00D3447F">
            <w:pPr>
              <w:jc w:val="center"/>
            </w:pPr>
            <w:proofErr w:type="spellStart"/>
            <w:r>
              <w:t>Ручная</w:t>
            </w:r>
            <w:proofErr w:type="spellEnd"/>
            <w:r>
              <w:t xml:space="preserve"> </w:t>
            </w:r>
            <w:proofErr w:type="spellStart"/>
            <w:r>
              <w:t>стирка</w:t>
            </w:r>
            <w:proofErr w:type="spellEnd"/>
          </w:p>
        </w:tc>
        <w:tc>
          <w:tcPr>
            <w:tcW w:w="1440" w:type="dxa"/>
          </w:tcPr>
          <w:p w:rsidR="00D3447F" w:rsidRDefault="00D3447F" w:rsidP="00D3447F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40" w:type="dxa"/>
          </w:tcPr>
          <w:p w:rsidR="00D3447F" w:rsidRDefault="00D3447F" w:rsidP="00D3447F">
            <w:pPr>
              <w:jc w:val="center"/>
            </w:pPr>
            <w:proofErr w:type="spellStart"/>
            <w:r>
              <w:t>Гладить</w:t>
            </w:r>
            <w:proofErr w:type="spellEnd"/>
            <w:r>
              <w:t xml:space="preserve"> </w:t>
            </w:r>
            <w:proofErr w:type="spellStart"/>
            <w:r>
              <w:t>запрешено</w:t>
            </w:r>
            <w:proofErr w:type="spellEnd"/>
          </w:p>
        </w:tc>
        <w:tc>
          <w:tcPr>
            <w:tcW w:w="1520" w:type="dxa"/>
          </w:tcPr>
          <w:p w:rsidR="00D3447F" w:rsidRPr="00D3447F" w:rsidRDefault="00D3447F" w:rsidP="00D3447F">
            <w:pPr>
              <w:jc w:val="center"/>
              <w:rPr>
                <w:lang w:val="ru-RU"/>
              </w:rPr>
            </w:pPr>
            <w:r w:rsidRPr="00D3447F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440" w:type="dxa"/>
          </w:tcPr>
          <w:p w:rsidR="00D3447F" w:rsidRDefault="00D3447F" w:rsidP="00D3447F">
            <w:pPr>
              <w:jc w:val="center"/>
            </w:pPr>
            <w:proofErr w:type="spellStart"/>
            <w:r>
              <w:t>Разрешена</w:t>
            </w:r>
            <w:proofErr w:type="spellEnd"/>
            <w:r>
              <w:t xml:space="preserve"> </w:t>
            </w:r>
            <w:proofErr w:type="spellStart"/>
            <w:r>
              <w:t>сухая</w:t>
            </w:r>
            <w:proofErr w:type="spellEnd"/>
            <w:r>
              <w:t xml:space="preserve"> </w:t>
            </w:r>
            <w:proofErr w:type="spellStart"/>
            <w:r>
              <w:t>чистка</w:t>
            </w:r>
            <w:proofErr w:type="spellEnd"/>
          </w:p>
        </w:tc>
      </w:tr>
    </w:tbl>
    <w:p w:rsidR="00EA2D0A" w:rsidRDefault="00EA2D0A">
      <w:bookmarkStart w:id="0" w:name="_GoBack"/>
      <w:bookmarkEnd w:id="0"/>
    </w:p>
    <w:sectPr w:rsidR="00EA2D0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95B91"/>
    <w:rsid w:val="00AA1D8D"/>
    <w:rsid w:val="00B47730"/>
    <w:rsid w:val="00C26101"/>
    <w:rsid w:val="00CB0664"/>
    <w:rsid w:val="00D11A4E"/>
    <w:rsid w:val="00D3447F"/>
    <w:rsid w:val="00EA2D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9FAE3AE-609D-4CDB-A777-53E53888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95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95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48ABAE-0AA0-4BB4-90C8-2E0E76AF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mng33</cp:lastModifiedBy>
  <cp:revision>5</cp:revision>
  <cp:lastPrinted>2024-04-09T14:48:00Z</cp:lastPrinted>
  <dcterms:created xsi:type="dcterms:W3CDTF">2013-12-23T23:15:00Z</dcterms:created>
  <dcterms:modified xsi:type="dcterms:W3CDTF">2024-05-24T07:17:00Z</dcterms:modified>
  <cp:category/>
</cp:coreProperties>
</file>